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B" w:rsidRPr="00BF2F85" w:rsidRDefault="00E51FEB" w:rsidP="00F43CF8">
      <w:pPr>
        <w:widowControl w:val="0"/>
        <w:tabs>
          <w:tab w:val="right" w:pos="14004"/>
        </w:tabs>
        <w:autoSpaceDN w:val="0"/>
        <w:spacing w:after="120" w:line="360" w:lineRule="auto"/>
        <w:ind w:left="4956"/>
        <w:textAlignment w:val="baseline"/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</w:pPr>
      <w:r w:rsidRPr="00BF2F85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                  </w:t>
      </w:r>
      <w:r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                </w:t>
      </w:r>
      <w:r w:rsidR="00F43CF8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                                                         </w:t>
      </w:r>
      <w:bookmarkStart w:id="0" w:name="_GoBack"/>
      <w:bookmarkEnd w:id="0"/>
      <w:r w:rsidRPr="00BF2F85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Załącznik nr </w:t>
      </w:r>
      <w:r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 9</w:t>
      </w:r>
      <w:r w:rsidRPr="00BF2F85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 do SIWZ</w:t>
      </w:r>
      <w:r w:rsidR="00F43CF8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ab/>
      </w:r>
    </w:p>
    <w:p w:rsidR="00E51FEB" w:rsidRPr="00BF2F85" w:rsidRDefault="00E51FEB" w:rsidP="00E51FEB">
      <w:pPr>
        <w:widowControl w:val="0"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F2F8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………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...……………….……</w:t>
      </w:r>
    </w:p>
    <w:p w:rsidR="00E51FEB" w:rsidRDefault="00E51FEB" w:rsidP="00E51FEB">
      <w:pPr>
        <w:widowControl w:val="0"/>
        <w:autoSpaceDN w:val="0"/>
        <w:spacing w:after="120" w:line="360" w:lineRule="auto"/>
        <w:ind w:left="255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pieczęć firmowa Wykonawcy</w:t>
      </w:r>
    </w:p>
    <w:p w:rsidR="00E51FEB" w:rsidRDefault="00E51FEB" w:rsidP="00E51FEB">
      <w:pPr>
        <w:widowControl w:val="0"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</w:p>
    <w:p w:rsidR="00E51FEB" w:rsidRDefault="00E51FEB" w:rsidP="00E51FEB">
      <w:pPr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</w:p>
    <w:p w:rsidR="00E51FEB" w:rsidRDefault="00E51FEB" w:rsidP="00E51FEB">
      <w:pPr>
        <w:jc w:val="center"/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</w:pPr>
      <w:r w:rsidRPr="003A1E4B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Dostawa fabrycznie  nowych pojemników i kontenerów  na odpady komunalne i segregowane na 2020 </w:t>
      </w:r>
      <w:r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>rok</w:t>
      </w:r>
    </w:p>
    <w:p w:rsidR="00E51FEB" w:rsidRPr="00A94571" w:rsidRDefault="00E51FEB" w:rsidP="00E51FEB">
      <w:pPr>
        <w:widowControl w:val="0"/>
        <w:autoSpaceDN w:val="0"/>
        <w:spacing w:after="120" w:line="360" w:lineRule="auto"/>
        <w:ind w:left="255"/>
        <w:jc w:val="center"/>
        <w:textAlignment w:val="baseline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  <w:r w:rsidRPr="00A94571"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>FORMULARZ CENOWY</w:t>
      </w:r>
      <w:r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 xml:space="preserve"> – CZĘŚĆ I</w:t>
      </w:r>
    </w:p>
    <w:p w:rsidR="00E51FEB" w:rsidRDefault="00E51FEB" w:rsidP="00E51FEB">
      <w:pPr>
        <w:rPr>
          <w:rFonts w:ascii="Times New Roman" w:eastAsia="SimSun" w:hAnsi="Times New Roman" w:cs="Mangal"/>
          <w:b/>
          <w:color w:val="000000"/>
          <w:kern w:val="3"/>
          <w:szCs w:val="24"/>
          <w:lang w:eastAsia="zh-CN" w:bidi="hi-IN"/>
        </w:rPr>
      </w:pPr>
    </w:p>
    <w:tbl>
      <w:tblPr>
        <w:tblW w:w="1389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456"/>
        <w:gridCol w:w="993"/>
        <w:gridCol w:w="2693"/>
        <w:gridCol w:w="2551"/>
        <w:gridCol w:w="3686"/>
      </w:tblGrid>
      <w:tr w:rsidR="00E51FEB" w:rsidRPr="00B03861" w:rsidTr="00E51FEB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982436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82436">
              <w:rPr>
                <w:rFonts w:ascii="Times New Roman" w:eastAsia="SimSun" w:hAnsi="Times New Roman"/>
                <w:b/>
                <w:color w:val="000000"/>
                <w:kern w:val="3"/>
                <w:szCs w:val="24"/>
                <w:lang w:eastAsia="zh-CN" w:bidi="hi-IN"/>
              </w:rPr>
              <w:t>Lp.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982436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82436">
              <w:rPr>
                <w:rFonts w:ascii="Times New Roman" w:eastAsia="SimSun" w:hAnsi="Times New Roman"/>
                <w:b/>
                <w:color w:val="000000"/>
                <w:kern w:val="3"/>
                <w:szCs w:val="24"/>
                <w:lang w:eastAsia="zh-CN" w:bidi="hi-IN"/>
              </w:rPr>
              <w:t>Typ pojemnika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982436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82436">
              <w:rPr>
                <w:rFonts w:ascii="Times New Roman" w:eastAsia="SimSun" w:hAnsi="Times New Roman"/>
                <w:b/>
                <w:color w:val="000000"/>
                <w:kern w:val="3"/>
                <w:szCs w:val="24"/>
                <w:lang w:eastAsia="zh-CN" w:bidi="hi-IN"/>
              </w:rPr>
              <w:t>Ilość szt.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982436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Cena netto za 1 szt. [zł]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982436" w:rsidRDefault="00E51FEB" w:rsidP="00643FA3">
            <w:pPr>
              <w:widowControl w:val="0"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82436">
              <w:rPr>
                <w:rFonts w:ascii="Times New Roman" w:eastAsia="SimSun" w:hAnsi="Times New Roman"/>
                <w:b/>
                <w:color w:val="000000"/>
                <w:kern w:val="3"/>
                <w:szCs w:val="24"/>
                <w:lang w:eastAsia="zh-CN" w:bidi="hi-IN"/>
              </w:rPr>
              <w:t xml:space="preserve">Cena </w:t>
            </w:r>
            <w:r>
              <w:rPr>
                <w:rFonts w:ascii="Times New Roman" w:eastAsia="SimSun" w:hAnsi="Times New Roman"/>
                <w:b/>
                <w:color w:val="000000"/>
                <w:kern w:val="3"/>
                <w:szCs w:val="24"/>
                <w:lang w:eastAsia="zh-CN" w:bidi="hi-IN"/>
              </w:rPr>
              <w:t>brutto</w:t>
            </w:r>
            <w:r w:rsidRPr="00982436">
              <w:rPr>
                <w:rFonts w:ascii="Times New Roman" w:eastAsia="SimSun" w:hAnsi="Times New Roman"/>
                <w:b/>
                <w:color w:val="000000"/>
                <w:kern w:val="3"/>
                <w:szCs w:val="24"/>
                <w:lang w:eastAsia="zh-CN" w:bidi="hi-IN"/>
              </w:rPr>
              <w:t xml:space="preserve"> za 1 szt. [zł]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982436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3"/>
                <w:szCs w:val="24"/>
                <w:lang w:eastAsia="zh-CN" w:bidi="hi-IN"/>
              </w:rPr>
              <w:t xml:space="preserve"> Wartość brutto </w:t>
            </w:r>
            <w:r w:rsidRPr="00982436">
              <w:rPr>
                <w:rFonts w:ascii="Times New Roman" w:eastAsia="SimSun" w:hAnsi="Times New Roman"/>
                <w:b/>
                <w:color w:val="000000"/>
                <w:kern w:val="3"/>
                <w:szCs w:val="24"/>
                <w:lang w:eastAsia="zh-CN" w:bidi="hi-IN"/>
              </w:rPr>
              <w:t>( poz.3*5)</w:t>
            </w:r>
          </w:p>
        </w:tc>
      </w:tr>
      <w:tr w:rsidR="00E51FEB" w:rsidRPr="00B03861" w:rsidTr="00E51FEB">
        <w:trPr>
          <w:trHeight w:val="221"/>
        </w:trPr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03861"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03861"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03861"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03861">
              <w:rPr>
                <w:rFonts w:eastAsia="SimSun" w:cs="Mangal"/>
                <w:b/>
                <w:bCs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03861"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03861">
              <w:rPr>
                <w:rFonts w:ascii="Times New Roman" w:eastAsia="SimSu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6</w:t>
            </w:r>
          </w:p>
        </w:tc>
      </w:tr>
      <w:tr w:rsidR="00E51FEB" w:rsidRPr="00B03861" w:rsidTr="00E51FEB">
        <w:tc>
          <w:tcPr>
            <w:tcW w:w="1389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2647E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Pojemniki na odpady komunalne 120 l (czarne)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2 000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Pojemniki na odpady komunalne 240 l (czarne)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Pojemniki na odpady komunalne 360 l (czarne)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Pojemniki na odpady komunalne  660 l (czarne)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Pojemniki na odpady komunalne 1100 l (czarne)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240 l zielone ( szkło)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240 l żółte  (metale i  tworzywa sztuczne 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240 l niebieskie ( papier i makulatura) 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9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240 l brązowe (BIO)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360 l zielone (szkło) 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360 l niebieskie (papier i makulatura)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360 l żółte ( metale i tworzywa sztuczne)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360 l brązowe ( BIO)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1100 l zielone (szkło)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Pojemnik na odpady segregowane 1100 l niebieskie ( papier)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E51FEB" w:rsidRPr="006A63A0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Pojemnik na odpady segregowane 1100 l żółte ( metale i tworzywa sztuczne)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E51FEB" w:rsidRPr="00BF2F85" w:rsidRDefault="00E51FEB" w:rsidP="00E51FEB">
      <w:pPr>
        <w:widowControl w:val="0"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Cs w:val="24"/>
          <w:lang w:eastAsia="zh-CN" w:bidi="hi-IN"/>
        </w:rPr>
      </w:pPr>
    </w:p>
    <w:p w:rsidR="00E51FEB" w:rsidRPr="00BF2F85" w:rsidRDefault="00E51FEB" w:rsidP="00E51FEB">
      <w:pPr>
        <w:widowControl w:val="0"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Miejscowość,</w:t>
      </w:r>
      <w:r>
        <w:rPr>
          <w:rFonts w:ascii="Times New Roman" w:eastAsia="SimSun" w:hAnsi="Times New Roman" w:cs="Mangal"/>
          <w:kern w:val="3"/>
          <w:szCs w:val="24"/>
          <w:lang w:eastAsia="zh-CN" w:bidi="hi-IN"/>
        </w:rPr>
        <w:t>…………………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data: …..........................</w:t>
      </w:r>
    </w:p>
    <w:p w:rsidR="00E51FEB" w:rsidRPr="00BF2F85" w:rsidRDefault="00E51FEB" w:rsidP="00E51FEB">
      <w:pPr>
        <w:widowControl w:val="0"/>
        <w:autoSpaceDN w:val="0"/>
        <w:spacing w:after="120" w:line="360" w:lineRule="auto"/>
        <w:ind w:left="6379" w:hanging="1843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F2F8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BF2F8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.......................................................................</w:t>
      </w:r>
    </w:p>
    <w:p w:rsidR="00E51FEB" w:rsidRPr="00BF2F85" w:rsidRDefault="00E51FEB" w:rsidP="00E51FEB">
      <w:pPr>
        <w:widowControl w:val="0"/>
        <w:autoSpaceDN w:val="0"/>
        <w:spacing w:after="120" w:line="240" w:lineRule="auto"/>
        <w:ind w:left="6379" w:hanging="1843"/>
        <w:jc w:val="center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                                                        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(pieczęć imienna i podpis Wykonawcy lub</w:t>
      </w:r>
    </w:p>
    <w:p w:rsidR="00E51FEB" w:rsidRPr="00BF2F85" w:rsidRDefault="00E51FEB" w:rsidP="00E51FEB">
      <w:pPr>
        <w:widowControl w:val="0"/>
        <w:autoSpaceDN w:val="0"/>
        <w:spacing w:after="120" w:line="240" w:lineRule="auto"/>
        <w:ind w:left="6379" w:hanging="1843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                                                               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osoby uprawnionej do reprezentacji </w:t>
      </w:r>
      <w:r w:rsidRPr="00BF2F8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Wykonawcy)</w:t>
      </w:r>
    </w:p>
    <w:p w:rsidR="00E51FEB" w:rsidRDefault="00362C52" w:rsidP="00362C52">
      <w:pPr>
        <w:spacing w:after="0"/>
        <w:ind w:left="8496"/>
        <w:rPr>
          <w:rFonts w:ascii="Arial Narrow" w:eastAsia="Times New Roman" w:hAnsi="Arial Narrow" w:cs="Arial"/>
          <w:sz w:val="20"/>
          <w:szCs w:val="20"/>
        </w:rPr>
      </w:pPr>
      <w:r w:rsidRPr="00C0758B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E51FEB" w:rsidRDefault="00E51FEB">
      <w:pPr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br w:type="page"/>
      </w:r>
    </w:p>
    <w:p w:rsidR="00E51FEB" w:rsidRPr="00BF2F85" w:rsidRDefault="00F43CF8" w:rsidP="00E51FEB">
      <w:pPr>
        <w:widowControl w:val="0"/>
        <w:autoSpaceDN w:val="0"/>
        <w:spacing w:after="120" w:line="360" w:lineRule="auto"/>
        <w:ind w:left="4956"/>
        <w:textAlignment w:val="baseline"/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lastRenderedPageBreak/>
        <w:t xml:space="preserve">                                                                                         </w:t>
      </w:r>
      <w:r w:rsidR="00E51FEB" w:rsidRPr="00BF2F85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Załącznik nr </w:t>
      </w:r>
      <w:r w:rsidR="00E51FEB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 9.1 </w:t>
      </w:r>
      <w:r w:rsidR="00E51FEB" w:rsidRPr="00BF2F85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>do SIWZ</w:t>
      </w:r>
    </w:p>
    <w:p w:rsidR="00E51FEB" w:rsidRPr="00BF2F85" w:rsidRDefault="00E51FEB" w:rsidP="00E51FEB">
      <w:pPr>
        <w:widowControl w:val="0"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F2F8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………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...……………….……</w:t>
      </w:r>
    </w:p>
    <w:p w:rsidR="00E51FEB" w:rsidRPr="00E51FEB" w:rsidRDefault="00E51FEB" w:rsidP="00E51FEB">
      <w:pPr>
        <w:widowControl w:val="0"/>
        <w:autoSpaceDN w:val="0"/>
        <w:spacing w:after="120" w:line="360" w:lineRule="auto"/>
        <w:ind w:left="255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pieczęć firmowa Wykonawcy</w:t>
      </w:r>
    </w:p>
    <w:p w:rsidR="00E51FEB" w:rsidRDefault="00E51FEB" w:rsidP="00E51FEB">
      <w:pPr>
        <w:jc w:val="center"/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>„</w:t>
      </w:r>
      <w:r w:rsidRPr="003A1E4B"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 xml:space="preserve">Dostawa fabrycznie  nowych pojemników i kontenerów  na odpady komunalne i segregowane na 2020 </w:t>
      </w:r>
      <w:r>
        <w:rPr>
          <w:rFonts w:ascii="Times New Roman" w:eastAsia="SimSun" w:hAnsi="Times New Roman" w:cs="Mangal"/>
          <w:b/>
          <w:i/>
          <w:kern w:val="3"/>
          <w:szCs w:val="24"/>
          <w:lang w:eastAsia="zh-CN" w:bidi="hi-IN"/>
        </w:rPr>
        <w:t>rok”</w:t>
      </w:r>
    </w:p>
    <w:p w:rsidR="00E51FEB" w:rsidRPr="00E51FEB" w:rsidRDefault="00E51FEB" w:rsidP="00E51FEB">
      <w:pPr>
        <w:widowControl w:val="0"/>
        <w:autoSpaceDN w:val="0"/>
        <w:spacing w:after="120" w:line="360" w:lineRule="auto"/>
        <w:ind w:left="255"/>
        <w:jc w:val="center"/>
        <w:textAlignment w:val="baseline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  <w:r w:rsidRPr="00A94571"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>FORMULARZ CENOWY</w:t>
      </w:r>
      <w:r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 xml:space="preserve"> – CZĘŚĆ II</w:t>
      </w:r>
    </w:p>
    <w:tbl>
      <w:tblPr>
        <w:tblW w:w="1389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751"/>
        <w:gridCol w:w="1556"/>
        <w:gridCol w:w="2551"/>
        <w:gridCol w:w="2694"/>
        <w:gridCol w:w="3827"/>
      </w:tblGrid>
      <w:tr w:rsidR="00E51FEB" w:rsidRPr="00B03861" w:rsidTr="00E51FEB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982436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82436">
              <w:rPr>
                <w:rFonts w:ascii="Times New Roman" w:eastAsia="SimSun" w:hAnsi="Times New Roman"/>
                <w:b/>
                <w:color w:val="000000"/>
                <w:kern w:val="3"/>
                <w:szCs w:val="24"/>
                <w:lang w:eastAsia="zh-CN" w:bidi="hi-IN"/>
              </w:rPr>
              <w:t>Lp.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Typ pojemnika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Ilość szt.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Cena netto za 1 szt. [zł]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Cena brutto za 1 szt. [zł]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Wartość brutto  </w:t>
            </w:r>
            <w:r w:rsidRPr="00E51FEB">
              <w:rPr>
                <w:rFonts w:ascii="Times New Roman" w:eastAsia="SimSu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( poz.3*5)</w:t>
            </w: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>Kontenery na odpady 32 m3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>Kontener na odpady 7 m3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>Kontener na odpady 5,5 m3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>Kontener na odpady 2,2 m3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Kontener </w:t>
            </w:r>
            <w:proofErr w:type="spellStart"/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>Frontlader</w:t>
            </w:r>
            <w:proofErr w:type="spellEnd"/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5 m3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Kontener </w:t>
            </w:r>
            <w:proofErr w:type="spellStart"/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>Frontlader</w:t>
            </w:r>
            <w:proofErr w:type="spellEnd"/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7 m3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>Kontener samowyładowczy 1,2 m3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lang w:eastAsia="zh-CN" w:bidi="hi-IN"/>
              </w:rPr>
              <w:t>Kontener samowyładowczy 1,7 – 1,8 m3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Pojemniki metalowe 1100 l 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E51FEB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51F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6A63A0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rPr>
          <w:trHeight w:val="113"/>
        </w:trPr>
        <w:tc>
          <w:tcPr>
            <w:tcW w:w="10065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03861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RAZEM</w:t>
            </w:r>
          </w:p>
        </w:tc>
        <w:tc>
          <w:tcPr>
            <w:tcW w:w="382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51FEB" w:rsidRPr="00B03861" w:rsidTr="00E51FEB">
        <w:trPr>
          <w:trHeight w:val="195"/>
        </w:trPr>
        <w:tc>
          <w:tcPr>
            <w:tcW w:w="10065" w:type="dxa"/>
            <w:gridSpan w:val="5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FEB" w:rsidRPr="00B03861" w:rsidRDefault="00E51FEB" w:rsidP="00643FA3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E51FEB" w:rsidRDefault="00E51FEB" w:rsidP="00E51FEB">
      <w:pPr>
        <w:widowControl w:val="0"/>
        <w:autoSpaceDN w:val="0"/>
        <w:spacing w:after="120" w:line="36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Cs w:val="24"/>
          <w:lang w:eastAsia="zh-CN" w:bidi="hi-IN"/>
        </w:rPr>
      </w:pPr>
    </w:p>
    <w:p w:rsidR="00E51FEB" w:rsidRPr="00BF2F85" w:rsidRDefault="00E51FEB" w:rsidP="00E51FEB">
      <w:pPr>
        <w:widowControl w:val="0"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Miejscowość,</w:t>
      </w:r>
      <w:r>
        <w:rPr>
          <w:rFonts w:ascii="Times New Roman" w:eastAsia="SimSun" w:hAnsi="Times New Roman" w:cs="Mangal"/>
          <w:kern w:val="3"/>
          <w:szCs w:val="24"/>
          <w:lang w:eastAsia="zh-CN" w:bidi="hi-IN"/>
        </w:rPr>
        <w:t>…………………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data: …..........................</w:t>
      </w:r>
    </w:p>
    <w:p w:rsidR="00E51FEB" w:rsidRPr="00BF2F85" w:rsidRDefault="00E51FEB" w:rsidP="00E51FEB">
      <w:pPr>
        <w:widowControl w:val="0"/>
        <w:autoSpaceDN w:val="0"/>
        <w:spacing w:after="120" w:line="360" w:lineRule="auto"/>
        <w:ind w:left="6379" w:hanging="1843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F2F8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</w:t>
      </w:r>
      <w:r w:rsidRPr="00BF2F8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.......................................................................</w:t>
      </w:r>
    </w:p>
    <w:p w:rsidR="00E51FEB" w:rsidRPr="00BF2F85" w:rsidRDefault="00E51FEB" w:rsidP="00E51FEB">
      <w:pPr>
        <w:widowControl w:val="0"/>
        <w:autoSpaceDN w:val="0"/>
        <w:spacing w:after="120" w:line="240" w:lineRule="auto"/>
        <w:ind w:left="6379" w:hanging="1843"/>
        <w:jc w:val="center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                                                                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(pieczęć imienna i podpis Wykonawcy lub</w:t>
      </w:r>
    </w:p>
    <w:p w:rsidR="00E51FEB" w:rsidRPr="00BF2F85" w:rsidRDefault="00E51FEB" w:rsidP="00E51FEB">
      <w:pPr>
        <w:widowControl w:val="0"/>
        <w:autoSpaceDN w:val="0"/>
        <w:spacing w:after="120" w:line="240" w:lineRule="auto"/>
        <w:ind w:left="6379" w:hanging="1843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                                                                       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 xml:space="preserve">osoby uprawnionej do reprezentacji </w:t>
      </w:r>
      <w:r w:rsidRPr="00BF2F8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</w:t>
      </w:r>
      <w:r w:rsidRPr="00BF2F85">
        <w:rPr>
          <w:rFonts w:ascii="Times New Roman" w:eastAsia="SimSun" w:hAnsi="Times New Roman" w:cs="Mangal"/>
          <w:kern w:val="3"/>
          <w:szCs w:val="24"/>
          <w:lang w:eastAsia="zh-CN" w:bidi="hi-IN"/>
        </w:rPr>
        <w:t>Wykonawcy)</w:t>
      </w:r>
    </w:p>
    <w:p w:rsidR="00E51FEB" w:rsidRDefault="00E51FEB" w:rsidP="00E51FEB">
      <w:pPr>
        <w:spacing w:after="0"/>
        <w:ind w:left="8496"/>
      </w:pPr>
      <w:r w:rsidRPr="00C0758B">
        <w:rPr>
          <w:rFonts w:ascii="Arial Narrow" w:eastAsia="Times New Roman" w:hAnsi="Arial Narrow" w:cs="Arial"/>
          <w:sz w:val="20"/>
          <w:szCs w:val="20"/>
        </w:rPr>
        <w:lastRenderedPageBreak/>
        <w:t xml:space="preserve"> </w:t>
      </w:r>
    </w:p>
    <w:p w:rsidR="00E4240B" w:rsidRDefault="00E4240B" w:rsidP="00362C52">
      <w:pPr>
        <w:spacing w:after="0"/>
        <w:ind w:left="8496"/>
      </w:pPr>
    </w:p>
    <w:sectPr w:rsidR="00E4240B" w:rsidSect="00362C52">
      <w:pgSz w:w="16838" w:h="11906" w:orient="landscape"/>
      <w:pgMar w:top="993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F6" w:rsidRDefault="00FB32F6" w:rsidP="00E4240B">
      <w:pPr>
        <w:spacing w:after="0" w:line="240" w:lineRule="auto"/>
      </w:pPr>
      <w:r>
        <w:separator/>
      </w:r>
    </w:p>
  </w:endnote>
  <w:endnote w:type="continuationSeparator" w:id="0">
    <w:p w:rsidR="00FB32F6" w:rsidRDefault="00FB32F6" w:rsidP="00E4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F6" w:rsidRDefault="00FB32F6" w:rsidP="00E4240B">
      <w:pPr>
        <w:spacing w:after="0" w:line="240" w:lineRule="auto"/>
      </w:pPr>
      <w:r>
        <w:separator/>
      </w:r>
    </w:p>
  </w:footnote>
  <w:footnote w:type="continuationSeparator" w:id="0">
    <w:p w:rsidR="00FB32F6" w:rsidRDefault="00FB32F6" w:rsidP="00E42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B"/>
    <w:rsid w:val="000923CF"/>
    <w:rsid w:val="000A4E28"/>
    <w:rsid w:val="00362C52"/>
    <w:rsid w:val="00363BB7"/>
    <w:rsid w:val="003913FA"/>
    <w:rsid w:val="006666F8"/>
    <w:rsid w:val="0074014A"/>
    <w:rsid w:val="007C231B"/>
    <w:rsid w:val="008E22F2"/>
    <w:rsid w:val="008F763D"/>
    <w:rsid w:val="009F0575"/>
    <w:rsid w:val="00A02E9A"/>
    <w:rsid w:val="00DD6800"/>
    <w:rsid w:val="00E4240B"/>
    <w:rsid w:val="00E51FEB"/>
    <w:rsid w:val="00F43CF8"/>
    <w:rsid w:val="00F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0B"/>
  </w:style>
  <w:style w:type="paragraph" w:styleId="Stopka">
    <w:name w:val="footer"/>
    <w:basedOn w:val="Normalny"/>
    <w:link w:val="StopkaZnak"/>
    <w:uiPriority w:val="99"/>
    <w:unhideWhenUsed/>
    <w:rsid w:val="00E42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0B"/>
  </w:style>
  <w:style w:type="paragraph" w:styleId="Tekstdymka">
    <w:name w:val="Balloon Text"/>
    <w:basedOn w:val="Normalny"/>
    <w:link w:val="TekstdymkaZnak"/>
    <w:uiPriority w:val="99"/>
    <w:semiHidden/>
    <w:unhideWhenUsed/>
    <w:rsid w:val="00F4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0B"/>
  </w:style>
  <w:style w:type="paragraph" w:styleId="Stopka">
    <w:name w:val="footer"/>
    <w:basedOn w:val="Normalny"/>
    <w:link w:val="StopkaZnak"/>
    <w:uiPriority w:val="99"/>
    <w:unhideWhenUsed/>
    <w:rsid w:val="00E424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0B"/>
  </w:style>
  <w:style w:type="paragraph" w:styleId="Tekstdymka">
    <w:name w:val="Balloon Text"/>
    <w:basedOn w:val="Normalny"/>
    <w:link w:val="TekstdymkaZnak"/>
    <w:uiPriority w:val="99"/>
    <w:semiHidden/>
    <w:unhideWhenUsed/>
    <w:rsid w:val="00F4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7001-42EE-4DE9-B2B9-0AD73523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Marta Gogolewska</cp:lastModifiedBy>
  <cp:revision>3</cp:revision>
  <cp:lastPrinted>2020-03-27T12:59:00Z</cp:lastPrinted>
  <dcterms:created xsi:type="dcterms:W3CDTF">2020-03-27T08:24:00Z</dcterms:created>
  <dcterms:modified xsi:type="dcterms:W3CDTF">2020-03-27T12:59:00Z</dcterms:modified>
</cp:coreProperties>
</file>