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  <w:gridCol w:w="4581"/>
      </w:tblGrid>
      <w:tr w:rsidR="00ED385D" w:rsidRPr="00ED385D" w:rsidTr="00ED385D">
        <w:trPr>
          <w:tblCellSpacing w:w="15" w:type="dxa"/>
        </w:trPr>
        <w:tc>
          <w:tcPr>
            <w:tcW w:w="3362" w:type="pct"/>
            <w:vAlign w:val="center"/>
            <w:hideMark/>
          </w:tcPr>
          <w:p w:rsidR="00ED385D" w:rsidRPr="00ED385D" w:rsidRDefault="00ED385D" w:rsidP="00ED38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ED385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Dostawa w formie leasingu operacyjnego trzech fabrycznie nowych  samochodów typu śmieciarka  na podwoziu trzyosiowym . </w:t>
            </w:r>
          </w:p>
          <w:p w:rsidR="00ED385D" w:rsidRPr="00ED385D" w:rsidRDefault="00ED385D" w:rsidP="00ED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6" w:type="pct"/>
            <w:vAlign w:val="center"/>
            <w:hideMark/>
          </w:tcPr>
          <w:p w:rsidR="00ED385D" w:rsidRPr="00ED385D" w:rsidRDefault="00ED385D" w:rsidP="00ED385D">
            <w:pPr>
              <w:spacing w:after="0" w:line="240" w:lineRule="auto"/>
              <w:ind w:left="-456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d321d198-15a8-4df7-9fe4-e0d19e7cdb9d</w:t>
            </w:r>
          </w:p>
        </w:tc>
      </w:tr>
    </w:tbl>
    <w:p w:rsidR="00ED385D" w:rsidRPr="00ED385D" w:rsidRDefault="00ED385D">
      <w:pPr>
        <w:rPr>
          <w:rFonts w:ascii="Times New Roman" w:hAnsi="Times New Roman" w:cs="Times New Roman"/>
        </w:rPr>
      </w:pPr>
      <w:r w:rsidRPr="00ED385D">
        <w:rPr>
          <w:rFonts w:ascii="Times New Roman" w:hAnsi="Times New Roman" w:cs="Times New Roman"/>
        </w:rPr>
        <w:tab/>
      </w:r>
    </w:p>
    <w:p w:rsidR="00ED385D" w:rsidRPr="00ED385D" w:rsidRDefault="00ED385D">
      <w:pPr>
        <w:rPr>
          <w:rFonts w:ascii="Times New Roman" w:hAnsi="Times New Roman" w:cs="Times New Roman"/>
        </w:rPr>
      </w:pPr>
      <w:bookmarkStart w:id="0" w:name="_GoBack"/>
      <w:bookmarkEnd w:id="0"/>
    </w:p>
    <w:p w:rsidR="008F569B" w:rsidRPr="00ED385D" w:rsidRDefault="00ED385D">
      <w:pPr>
        <w:rPr>
          <w:rFonts w:ascii="Times New Roman" w:hAnsi="Times New Roman" w:cs="Times New Roman"/>
        </w:rPr>
      </w:pPr>
      <w:r w:rsidRPr="00ED385D">
        <w:rPr>
          <w:rFonts w:ascii="Times New Roman" w:hAnsi="Times New Roman" w:cs="Times New Roman"/>
          <w:b/>
        </w:rPr>
        <w:t>IDENTYFIKATOR POSTĘPOWANIA</w:t>
      </w:r>
      <w:r w:rsidRPr="00ED385D">
        <w:rPr>
          <w:rFonts w:ascii="Times New Roman" w:hAnsi="Times New Roman" w:cs="Times New Roman"/>
        </w:rPr>
        <w:t>:  d321d198-15a8-4df7-9fe4-e0d19e7cdb9d</w:t>
      </w:r>
    </w:p>
    <w:sectPr w:rsidR="008F569B" w:rsidRPr="00ED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5D"/>
    <w:rsid w:val="008F569B"/>
    <w:rsid w:val="00ED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Gogolewska</dc:creator>
  <cp:lastModifiedBy>Marta Gogolewska</cp:lastModifiedBy>
  <cp:revision>1</cp:revision>
  <dcterms:created xsi:type="dcterms:W3CDTF">2020-09-30T08:46:00Z</dcterms:created>
  <dcterms:modified xsi:type="dcterms:W3CDTF">2020-09-30T08:48:00Z</dcterms:modified>
</cp:coreProperties>
</file>